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240" w:after="360"/>
        <w:contextualSpacing/>
        <w:jc w:val="left"/>
        <w:rPr>
          <w:rStyle w:val="BookTitle"/>
        </w:rPr>
      </w:pPr>
      <w:r>
        <w:rPr>
          <w:rStyle w:val="BookTitle"/>
        </w:rPr>
        <w:t>Kindergeburtstag auf dem Reiterhof Gut Seeben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Berschrift1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Liebe Familien, </w:t>
      </w:r>
    </w:p>
    <w:p>
      <w:pPr>
        <w:pStyle w:val="Berschrift1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Wir freuen uns sehr, dass Sie sich für unser Kindergeburtstagsprogramm interessieren! Damit wir Ihre Anfrage schnellstmöglich bearbeiten können, bitten wir Sie unser Formular auszufüllen und an</w:t>
      </w:r>
      <w:hyperlink r:id="rId2">
        <w:r>
          <w:rPr>
            <w:rStyle w:val="Internetverknpfung"/>
            <w:rFonts w:cs="Calibri" w:ascii="Calibri" w:hAnsi="Calibri" w:asciiTheme="minorHAnsi" w:cstheme="minorHAnsi" w:hAnsiTheme="minorHAnsi"/>
            <w:sz w:val="28"/>
            <w:szCs w:val="28"/>
          </w:rPr>
          <w:t xml:space="preserve"> </w:t>
        </w:r>
      </w:hyperlink>
      <w:r>
        <w:rPr>
          <w:rStyle w:val="Internetverknpfung"/>
          <w:rFonts w:cs="Calibri" w:ascii="Calibri" w:hAnsi="Calibri" w:asciiTheme="minorHAnsi" w:cstheme="minorHAnsi" w:hAnsiTheme="minorHAnsi"/>
          <w:sz w:val="28"/>
          <w:szCs w:val="28"/>
        </w:rPr>
        <w:t>bettina.stosic@gmx.de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zu senden. </w:t>
      </w:r>
    </w:p>
    <w:p>
      <w:pPr>
        <w:pStyle w:val="Berschrift1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Vielen Dank, </w:t>
      </w:r>
    </w:p>
    <w:p>
      <w:pPr>
        <w:pStyle w:val="Berschrift1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Ihr Geburtstagsteam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>Wie können wir Sie erreichen?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Vor- und Nachname der erwachsenen Ansprechpartner*in: 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Ihre E-Mail: 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Ihre Telefonnummer: 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>Wann soll der Kindergeburtstag stattfinden?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i/>
          <w:i/>
          <w:i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/>
          <w:iCs/>
          <w:sz w:val="24"/>
          <w:szCs w:val="24"/>
        </w:rPr>
        <w:t xml:space="preserve">Bitte beachten Sie, dass unsere Kindergeburtstage </w:t>
      </w:r>
      <w:r>
        <w:rPr>
          <w:rFonts w:cs="Calibri" w:ascii="Calibri" w:hAnsi="Calibri" w:asciiTheme="minorHAnsi" w:cstheme="minorHAnsi" w:hAnsiTheme="minorHAnsi"/>
          <w:i/>
          <w:iCs/>
          <w:sz w:val="24"/>
          <w:szCs w:val="24"/>
        </w:rPr>
        <w:t>an einem Samstag, um 11Uhr s</w:t>
      </w:r>
      <w:r>
        <w:rPr>
          <w:rFonts w:cs="Calibri" w:ascii="Calibri" w:hAnsi="Calibri" w:asciiTheme="minorHAnsi" w:cstheme="minorHAnsi" w:hAnsiTheme="minorHAnsi"/>
          <w:i/>
          <w:iCs/>
          <w:sz w:val="24"/>
          <w:szCs w:val="24"/>
        </w:rPr>
        <w:t xml:space="preserve">tattfinden können und zwar </w:t>
      </w:r>
      <w:r>
        <w:rPr>
          <w:rFonts w:eastAsia="Segoe UI" w:cs="Calibri" w:ascii="Calibri" w:hAnsi="Calibri" w:asciiTheme="minorHAnsi" w:cstheme="minorHAnsi" w:hAnsiTheme="minorHAnsi"/>
          <w:i/>
          <w:iCs/>
          <w:color w:val="1F4E79"/>
          <w:kern w:val="0"/>
          <w:sz w:val="24"/>
          <w:szCs w:val="24"/>
          <w:lang w:val="de-DE" w:eastAsia="ja-JP" w:bidi="ar-SA"/>
        </w:rPr>
        <w:t>in den Monaten</w:t>
      </w:r>
      <w:r>
        <w:rPr>
          <w:rFonts w:cs="Calibri" w:ascii="Calibri" w:hAnsi="Calibri" w:asciiTheme="minorHAnsi" w:cstheme="minorHAnsi" w:hAnsiTheme="minorHAnsi"/>
          <w:i/>
          <w:iCs/>
          <w:sz w:val="24"/>
          <w:szCs w:val="24"/>
        </w:rPr>
        <w:t xml:space="preserve"> April bis Oktober.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Ihre z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wei Wunschtermine: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1.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2. 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>Und jetzt zu den Kindern…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i/>
          <w:i/>
          <w:i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/>
          <w:iCs/>
          <w:sz w:val="24"/>
          <w:szCs w:val="24"/>
        </w:rPr>
        <w:t>Bitte beachten Sie, dass wir aufgrund der Sicherheit und unseres Konzepts für maximal 6 Kinder ab 7 Jahren und für maximal 4 Kinder unter 7 Jahren Kindergeburtstage veranstalten.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Name und Alter des Geburtstagskindes: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Anzahl der Kindergäste: 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Durchschnittliches Alter der Kindergäste: 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b/>
          <w:b/>
          <w:bCs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sz w:val="36"/>
          <w:szCs w:val="36"/>
        </w:rPr>
        <w:t xml:space="preserve">Und da wären ja auch noch Erwachsene… 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Anzahl der Erwachsenen auf dem Kindergeburtstag: 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Wie viele Erwachsene haben Erfahrungen im Umgang mit Pferden?:</w:t>
      </w:r>
    </w:p>
    <w:p>
      <w:pPr>
        <w:pStyle w:val="Berschrift1"/>
        <w:jc w:val="left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1F4E79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color w:val="1F4E79"/>
          <w:sz w:val="36"/>
          <w:szCs w:val="36"/>
        </w:rPr>
        <w:t xml:space="preserve">Was benötigen Sie noch von uns für den Kindergeburtstag? 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color w:val="1F4E79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/>
          <w:iCs/>
          <w:color w:val="1F4E79"/>
          <w:sz w:val="24"/>
          <w:szCs w:val="24"/>
        </w:rPr>
        <w:t xml:space="preserve">Bitte markieren Sie die Aussagen, die auf Sie zutrifft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val="1F4E79"/>
          <w:sz w:val="24"/>
          <w:szCs w:val="24"/>
        </w:rPr>
        <w:t>fett</w:t>
      </w:r>
      <w:r>
        <w:rPr>
          <w:rFonts w:cs="Calibri" w:ascii="Calibri" w:hAnsi="Calibri" w:asciiTheme="minorHAnsi" w:cstheme="minorHAnsi" w:hAnsiTheme="minorHAnsi"/>
          <w:i/>
          <w:iCs/>
          <w:color w:val="1F4E79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i/>
          <w:i/>
          <w:iCs/>
          <w:color w:val="1F4E79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1F4D78"/>
          <w:sz w:val="28"/>
          <w:szCs w:val="28"/>
        </w:rPr>
        <w:t>Ich war noch nie bei auf dem Reiterhof Gut Seeben und würde gerne vorher vorbeikommen, um mir den Hof anzusehen.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i/>
          <w:i/>
          <w:iCs/>
          <w:color w:val="1F4E79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1F4D78"/>
          <w:sz w:val="28"/>
          <w:szCs w:val="28"/>
        </w:rPr>
        <w:t xml:space="preserve">Ich kenne den Reiterhof. 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i/>
          <w:i/>
          <w:iCs/>
          <w:color w:val="1F4E79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1F4D78"/>
          <w:sz w:val="28"/>
          <w:szCs w:val="28"/>
        </w:rPr>
        <w:t xml:space="preserve">Ich war noch nicht auf eurem Reiterhof, aber ich brauche auch nicht vorher vorbeizukommen. </w:t>
      </w:r>
    </w:p>
    <w:p>
      <w:pPr>
        <w:pStyle w:val="ListParagraph"/>
        <w:rPr>
          <w:rFonts w:ascii="Calibri" w:hAnsi="Calibri" w:cs="Calibri" w:asciiTheme="minorHAnsi" w:cstheme="minorHAnsi" w:hAnsiTheme="minorHAnsi"/>
          <w:i/>
          <w:i/>
          <w:iCs/>
          <w:color w:val="1F4E79"/>
          <w:sz w:val="24"/>
          <w:szCs w:val="24"/>
        </w:rPr>
      </w:pPr>
      <w:r>
        <w:rPr>
          <w:rFonts w:cs="Calibri" w:cstheme="minorHAnsi" w:ascii="Calibri" w:hAnsi="Calibri"/>
          <w:i/>
          <w:iCs/>
          <w:color w:val="1F4E79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i/>
          <w:i/>
          <w:iCs/>
          <w:color w:val="1F4E79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1F4D78"/>
          <w:sz w:val="28"/>
          <w:szCs w:val="28"/>
        </w:rPr>
        <w:t xml:space="preserve">Wir bräuchten die Küche, um Essen zuzubereiten. 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i/>
          <w:i/>
          <w:iCs/>
          <w:color w:val="1F4E79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1F4D78"/>
          <w:sz w:val="28"/>
          <w:szCs w:val="28"/>
        </w:rPr>
        <w:t>Wir bräuchten Geschirr für den Kindergeburtstag.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  <w:i/>
          <w:i/>
          <w:iCs/>
          <w:color w:val="1F4E79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1F4D78"/>
          <w:sz w:val="28"/>
          <w:szCs w:val="28"/>
        </w:rPr>
        <w:t>Wir bräuchten Bierbänke und Tische zum Sitzen.</w:t>
      </w:r>
    </w:p>
    <w:tbl>
      <w:tblPr>
        <w:tblStyle w:val="Tabellenraster"/>
        <w:tblpPr w:bottomFromText="0" w:horzAnchor="margin" w:leftFromText="141" w:rightFromText="141" w:tblpX="0" w:tblpY="134" w:topFromText="0" w:vertAnchor="text"/>
        <w:tblW w:w="88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72"/>
      </w:tblGrid>
      <w:tr>
        <w:trPr/>
        <w:tc>
          <w:tcPr>
            <w:tcW w:w="8872" w:type="dxa"/>
            <w:tcBorders/>
          </w:tcPr>
          <w:p>
            <w:pPr>
              <w:pStyle w:val="Berschrift1"/>
              <w:spacing w:before="240" w:after="360"/>
              <w:contextualSpacing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36"/>
                <w:szCs w:val="3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36"/>
                <w:szCs w:val="36"/>
              </w:rPr>
              <w:t>Allgemeine Informationen zu unserem Kindergeburtstag</w:t>
            </w:r>
          </w:p>
          <w:p>
            <w:pPr>
              <w:pStyle w:val="Berschrift1"/>
              <w:spacing w:before="240" w:after="360"/>
              <w:contextualSpacing/>
              <w:jc w:val="both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sz w:val="24"/>
                <w:szCs w:val="24"/>
              </w:rPr>
              <w:t xml:space="preserve">Unser vierstündiges Programm umfasst je nach Absprache, nach Einschätzung unserer Betreuer*innen und dem Wetter verschiedene Einheiten. Einzelne inhaltliche Einheiten können folgende sein: Sicherheitseinweisungen für den Stall, Putzen und Pflegen von Pferden (max. 3 Ponys), das gegenseitige Führen auf dem Pferd, Bewegungsspiele, Ausmisten, geführter Geländeausritt je nach Wetterlage, Schmücken von Pferden mit Schleifen und nach Wunsch gestalten wir auch ein Bastelangebot. Das selbständige (freie) Reiten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4"/>
                <w:szCs w:val="24"/>
              </w:rPr>
              <w:t>reit-erfahrener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4"/>
                <w:szCs w:val="24"/>
              </w:rPr>
              <w:t xml:space="preserve"> Kinder ist im Rahmen unseres Geburtstagsprogramms leider nicht möglich. Das Angebot wird von zwei Betreuer*innen durchgeführt. Gerne können uns erwachsene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4"/>
                <w:szCs w:val="24"/>
              </w:rPr>
              <w:t>pferde- erfahrene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24"/>
                <w:szCs w:val="24"/>
              </w:rPr>
              <w:t xml:space="preserve"> Geburtstagsgäste bei der Gestaltung unterstützen.  Die Dauer des Aufenthaltes auf dem Reiterhof ist auf vier Stunden beschränkt. Pausen erfolgen auf Absprache innerhalb des Programms.</w:t>
            </w:r>
          </w:p>
        </w:tc>
      </w:tr>
    </w:tbl>
    <w:p>
      <w:pPr>
        <w:pStyle w:val="ListParagraph"/>
        <w:rPr>
          <w:rFonts w:ascii="Calibri" w:hAnsi="Calibri" w:cs="Calibri" w:asciiTheme="minorHAnsi" w:cstheme="minorHAnsi" w:hAnsiTheme="minorHAnsi"/>
          <w:i/>
          <w:i/>
          <w:iCs/>
          <w:color w:val="1F4E79"/>
          <w:sz w:val="24"/>
          <w:szCs w:val="24"/>
        </w:rPr>
      </w:pPr>
      <w:r>
        <w:rPr>
          <w:rFonts w:cs="Calibri" w:cstheme="minorHAnsi" w:ascii="Calibri" w:hAnsi="Calibri"/>
          <w:i/>
          <w:iCs/>
          <w:color w:val="1F4E79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1F4E79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color w:val="1F4E79"/>
          <w:sz w:val="36"/>
          <w:szCs w:val="36"/>
        </w:rPr>
        <w:t>Wie geht es jetzt weiter?</w:t>
      </w:r>
    </w:p>
    <w:p>
      <w:pPr>
        <w:pStyle w:val="ListParagraph"/>
        <w:numPr>
          <w:ilvl w:val="0"/>
          <w:numId w:val="3"/>
        </w:numPr>
        <w:rPr>
          <w:rFonts w:ascii="Calibri" w:hAnsi="Calibri" w:cs="Calibri" w:asciiTheme="minorHAnsi" w:cstheme="minorHAnsi" w:hAnsiTheme="minorHAnsi"/>
          <w:color w:val="1F4E79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1F4E79"/>
          <w:sz w:val="24"/>
          <w:szCs w:val="24"/>
        </w:rPr>
        <w:t xml:space="preserve">Nachdem Sie Ihre Anfrage an uns geschickt haben, prüfen wir, ob wir personell und zeitlich die Kapazitäten haben, um Ihren Kindergeburtstag durchzuführen. </w:t>
      </w:r>
    </w:p>
    <w:p>
      <w:pPr>
        <w:pStyle w:val="ListParagraph"/>
        <w:numPr>
          <w:ilvl w:val="0"/>
          <w:numId w:val="3"/>
        </w:numPr>
        <w:rPr>
          <w:rFonts w:ascii="Calibri" w:hAnsi="Calibri" w:cs="Calibri" w:asciiTheme="minorHAnsi" w:cstheme="minorHAnsi" w:hAnsiTheme="minorHAnsi"/>
          <w:color w:val="1F4E79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1F4E79"/>
          <w:sz w:val="24"/>
          <w:szCs w:val="24"/>
        </w:rPr>
        <w:t>Anschließend setzen wir uns mit Ihnen per Mail oder telefonisch in Verbindung. Bei positiver Zusage ist von unserer Seite der Termin für zwei Wochen verbindlich.</w:t>
      </w:r>
    </w:p>
    <w:p>
      <w:pPr>
        <w:pStyle w:val="ListParagraph"/>
        <w:numPr>
          <w:ilvl w:val="0"/>
          <w:numId w:val="3"/>
        </w:numPr>
        <w:rPr>
          <w:rFonts w:ascii="Calibri" w:hAnsi="Calibri" w:cs="Calibri" w:asciiTheme="minorHAnsi" w:cstheme="minorHAnsi" w:hAnsiTheme="minorHAnsi"/>
          <w:color w:val="1F4E79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1F4E79"/>
          <w:sz w:val="24"/>
          <w:szCs w:val="24"/>
        </w:rPr>
        <w:t xml:space="preserve">Innerhalb dieser zwei Wochen bitten wir Ihrerseits um eine Anzahlung von </w:t>
      </w:r>
      <w:r>
        <w:rPr>
          <w:rFonts w:cs="Calibri" w:ascii="Calibri" w:hAnsi="Calibri" w:asciiTheme="minorHAnsi" w:cstheme="minorHAnsi" w:hAnsiTheme="minorHAnsi"/>
          <w:color w:val="1F4E79"/>
          <w:sz w:val="24"/>
          <w:szCs w:val="24"/>
        </w:rPr>
        <w:t>21</w:t>
      </w:r>
      <w:r>
        <w:rPr>
          <w:rFonts w:cs="Calibri" w:ascii="Calibri" w:hAnsi="Calibri" w:asciiTheme="minorHAnsi" w:cstheme="minorHAnsi" w:hAnsiTheme="minorHAnsi"/>
          <w:color w:val="1F4E79"/>
          <w:sz w:val="24"/>
          <w:szCs w:val="24"/>
        </w:rPr>
        <w:t xml:space="preserve">0€ per Überweisung. </w:t>
      </w:r>
    </w:p>
    <w:p>
      <w:pPr>
        <w:pStyle w:val="ListParagraph"/>
        <w:numPr>
          <w:ilvl w:val="0"/>
          <w:numId w:val="3"/>
        </w:numPr>
        <w:rPr>
          <w:rFonts w:ascii="Calibri" w:hAnsi="Calibri" w:cs="Calibri" w:asciiTheme="minorHAnsi" w:cstheme="minorHAnsi" w:hAnsiTheme="minorHAnsi"/>
          <w:color w:val="1F4E79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1F4E79"/>
          <w:sz w:val="24"/>
          <w:szCs w:val="24"/>
        </w:rPr>
        <w:t xml:space="preserve">Am Tag des Kindergeburtstages bitten wir um die Begleichung des Restbetrages von 80 € in bar. </w:t>
      </w:r>
    </w:p>
    <w:p>
      <w:pPr>
        <w:pStyle w:val="ListParagraph"/>
        <w:spacing w:before="120" w:after="120"/>
        <w:contextualSpacing/>
        <w:rPr>
          <w:rFonts w:ascii="Calibri" w:hAnsi="Calibri" w:cs="Calibri" w:asciiTheme="minorHAnsi" w:cstheme="minorHAnsi" w:hAnsiTheme="minorHAnsi"/>
          <w:color w:val="1F4D78"/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512" w:right="1512" w:header="0" w:top="1440" w:footer="720" w:bottom="1440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3"/>
      <w:numFmt w:val="decimal"/>
      <w:lvlText w:val="%1"/>
      <w:lvlJc w:val="left"/>
      <w:pPr>
        <w:tabs>
          <w:tab w:val="num" w:pos="0"/>
        </w:tabs>
        <w:ind w:left="43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i w:val="false"/>
        <w:color w:val="1F4D7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Cs w:val="22"/>
        <w:lang w:val="de-DE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Palatino Linotype" w:hAnsi="Palatino Linotype" w:eastAsia="Segoe UI" w:cs="Tahoma"/>
      <w:color w:val="auto"/>
      <w:kern w:val="0"/>
      <w:sz w:val="22"/>
      <w:szCs w:val="22"/>
      <w:lang w:val="de-DE" w:eastAsia="ja-JP" w:bidi="ar-SA"/>
    </w:rPr>
  </w:style>
  <w:style w:type="paragraph" w:styleId="Berschrift1">
    <w:name w:val="Heading 1"/>
    <w:basedOn w:val="Normal"/>
    <w:uiPriority w:val="9"/>
    <w:qFormat/>
    <w:pPr>
      <w:keepNext w:val="true"/>
      <w:keepLines/>
      <w:spacing w:before="240" w:after="360"/>
      <w:contextualSpacing/>
      <w:jc w:val="center"/>
      <w:outlineLvl w:val="0"/>
    </w:pPr>
    <w:rPr>
      <w:rFonts w:ascii="Century Gothic" w:hAnsi="Century Gothic"/>
      <w:color w:val="1F4E79"/>
      <w:sz w:val="32"/>
      <w:szCs w:val="32"/>
    </w:rPr>
  </w:style>
  <w:style w:type="paragraph" w:styleId="Berschrift2">
    <w:name w:val="Heading 2"/>
    <w:basedOn w:val="Normal"/>
    <w:uiPriority w:val="9"/>
    <w:unhideWhenUsed/>
    <w:qFormat/>
    <w:pPr>
      <w:keepNext w:val="true"/>
      <w:keepLines/>
      <w:spacing w:before="120" w:after="120"/>
      <w:contextualSpacing/>
      <w:outlineLvl w:val="1"/>
    </w:pPr>
    <w:rPr>
      <w:rFonts w:ascii="Century Gothic" w:hAnsi="Century Gothic"/>
      <w:color w:val="1F4E79"/>
      <w:szCs w:val="26"/>
    </w:rPr>
  </w:style>
  <w:style w:type="paragraph" w:styleId="Berschrift3">
    <w:name w:val="Heading 3"/>
    <w:basedOn w:val="Normal"/>
    <w:next w:val="Normal"/>
    <w:uiPriority w:val="9"/>
    <w:unhideWhenUsed/>
    <w:qFormat/>
    <w:pPr>
      <w:keepNext w:val="true"/>
      <w:keepLines/>
      <w:numPr>
        <w:ilvl w:val="0"/>
        <w:numId w:val="1"/>
      </w:numPr>
      <w:pBdr>
        <w:top w:val="single" w:sz="4" w:space="1" w:color="7F7F7F"/>
      </w:pBdr>
      <w:spacing w:before="240" w:after="0"/>
      <w:ind w:left="360" w:hanging="0"/>
      <w:contextualSpacing/>
      <w:outlineLvl w:val="0"/>
    </w:pPr>
    <w:rPr>
      <w:rFonts w:ascii="Century Gothic" w:hAnsi="Century Gothic"/>
      <w:color w:val="1F4D78"/>
    </w:rPr>
  </w:style>
  <w:style w:type="paragraph" w:styleId="Berschrift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40" w:after="0"/>
      <w:outlineLvl w:val="3"/>
    </w:pPr>
    <w:rPr>
      <w:rFonts w:ascii="Century Gothic" w:hAnsi="Century Gothic"/>
      <w:iCs/>
      <w:caps/>
      <w:color w:val="1F4E79"/>
    </w:rPr>
  </w:style>
  <w:style w:type="paragraph" w:styleId="Berschrift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40" w:after="0"/>
      <w:outlineLvl w:val="4"/>
    </w:pPr>
    <w:rPr>
      <w:rFonts w:ascii="Century Gothic" w:hAnsi="Century Gothic"/>
      <w:b/>
      <w:color w:val="1F4E79"/>
    </w:rPr>
  </w:style>
  <w:style w:type="paragraph" w:styleId="Berschrift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40" w:after="0"/>
      <w:outlineLvl w:val="5"/>
    </w:pPr>
    <w:rPr>
      <w:rFonts w:ascii="Century Gothic" w:hAnsi="Century Gothic"/>
      <w:i/>
      <w:color w:val="1F4D78"/>
    </w:rPr>
  </w:style>
  <w:style w:type="paragraph" w:styleId="Berschrift7">
    <w:name w:val="Heading 7"/>
    <w:basedOn w:val="Normal"/>
    <w:next w:val="Normal"/>
    <w:qFormat/>
    <w:pPr>
      <w:keepNext w:val="true"/>
      <w:keepLines/>
      <w:spacing w:before="40" w:after="0"/>
      <w:outlineLvl w:val="6"/>
    </w:pPr>
    <w:rPr>
      <w:rFonts w:ascii="Century Gothic" w:hAnsi="Century Gothic"/>
      <w:iCs/>
    </w:rPr>
  </w:style>
  <w:style w:type="paragraph" w:styleId="Berschrift8">
    <w:name w:val="Heading 8"/>
    <w:basedOn w:val="Normal"/>
    <w:next w:val="Normal"/>
    <w:qFormat/>
    <w:pPr>
      <w:keepNext w:val="true"/>
      <w:keepLines/>
      <w:spacing w:before="40" w:after="0"/>
      <w:outlineLvl w:val="7"/>
    </w:pPr>
    <w:rPr>
      <w:rFonts w:ascii="Century Gothic" w:hAnsi="Century Gothic"/>
      <w:b/>
      <w:szCs w:val="21"/>
    </w:rPr>
  </w:style>
  <w:style w:type="paragraph" w:styleId="Berschrift9">
    <w:name w:val="Heading 9"/>
    <w:basedOn w:val="Normal"/>
    <w:next w:val="Normal"/>
    <w:qFormat/>
    <w:pPr>
      <w:keepNext w:val="true"/>
      <w:keepLines/>
      <w:spacing w:before="40" w:after="0"/>
      <w:outlineLvl w:val="8"/>
    </w:pPr>
    <w:rPr>
      <w:rFonts w:ascii="Century Gothic" w:hAnsi="Century Gothic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qFormat/>
    <w:rPr>
      <w:rFonts w:ascii="Century Gothic" w:hAnsi="Century Gothic" w:eastAsia="Segoe UI" w:cs="Tahoma"/>
      <w:color w:val="1F4E79"/>
      <w:sz w:val="32"/>
      <w:szCs w:val="32"/>
    </w:rPr>
  </w:style>
  <w:style w:type="character" w:styleId="Berschrift2Zchn" w:customStyle="1">
    <w:name w:val="Überschrift 2 Zchn"/>
    <w:basedOn w:val="DefaultParagraphFont"/>
    <w:qFormat/>
    <w:rPr>
      <w:rFonts w:ascii="Century Gothic" w:hAnsi="Century Gothic" w:eastAsia="Segoe UI" w:cs="Tahoma"/>
      <w:color w:val="1F4E79"/>
      <w:szCs w:val="26"/>
    </w:rPr>
  </w:style>
  <w:style w:type="character" w:styleId="Berschrift3Zchn" w:customStyle="1">
    <w:name w:val="Überschrift 3 Zchn"/>
    <w:basedOn w:val="DefaultParagraphFont"/>
    <w:qFormat/>
    <w:rPr>
      <w:rFonts w:ascii="Century Gothic" w:hAnsi="Century Gothic" w:eastAsia="Segoe UI" w:cs="Tahoma"/>
      <w:color w:val="1F4D78"/>
    </w:rPr>
  </w:style>
  <w:style w:type="character" w:styleId="FuzeileZchn" w:customStyle="1">
    <w:name w:val="Fußzeile Zchn"/>
    <w:basedOn w:val="DefaultParagraphFont"/>
    <w:qFormat/>
    <w:rPr>
      <w:color w:val="1F4E79"/>
    </w:rPr>
  </w:style>
  <w:style w:type="character" w:styleId="KopfzeileZchn" w:customStyle="1">
    <w:name w:val="Kopfzeile Zchn"/>
    <w:basedOn w:val="DefaultParagraphFont"/>
    <w:qFormat/>
    <w:rPr/>
  </w:style>
  <w:style w:type="character" w:styleId="Berschrift4Zchn" w:customStyle="1">
    <w:name w:val="Überschrift 4 Zchn"/>
    <w:basedOn w:val="DefaultParagraphFont"/>
    <w:qFormat/>
    <w:rPr>
      <w:rFonts w:ascii="Century Gothic" w:hAnsi="Century Gothic" w:eastAsia="Segoe UI" w:cs="Tahoma"/>
      <w:iCs/>
      <w:caps/>
      <w:color w:val="1F4E79"/>
    </w:rPr>
  </w:style>
  <w:style w:type="character" w:styleId="SprechblasentextZchn" w:customStyle="1">
    <w:name w:val="Sprechblasentext Zchn"/>
    <w:basedOn w:val="DefaultParagraphFont"/>
    <w:qFormat/>
    <w:rPr>
      <w:rFonts w:ascii="Segoe UI" w:hAnsi="Segoe UI" w:cs="Segoe UI"/>
      <w:szCs w:val="18"/>
    </w:rPr>
  </w:style>
  <w:style w:type="character" w:styleId="TextkrperZchn" w:customStyle="1">
    <w:name w:val="Textkörper Zchn"/>
    <w:basedOn w:val="DefaultParagraphFont"/>
    <w:qFormat/>
    <w:rPr/>
  </w:style>
  <w:style w:type="character" w:styleId="Textkrper2Zchn" w:customStyle="1">
    <w:name w:val="Textkörper 2 Zchn"/>
    <w:basedOn w:val="DefaultParagraphFont"/>
    <w:qFormat/>
    <w:rPr/>
  </w:style>
  <w:style w:type="character" w:styleId="Textkrper3Zchn" w:customStyle="1">
    <w:name w:val="Textkörper 3 Zchn"/>
    <w:basedOn w:val="DefaultParagraphFont"/>
    <w:qFormat/>
    <w:rPr>
      <w:szCs w:val="16"/>
    </w:rPr>
  </w:style>
  <w:style w:type="character" w:styleId="TextkrperErstzeileneinzugZchn" w:customStyle="1">
    <w:name w:val="Textkörper-Erstzeileneinzug Zchn"/>
    <w:basedOn w:val="TextkrperZchn"/>
    <w:qFormat/>
    <w:rPr/>
  </w:style>
  <w:style w:type="character" w:styleId="TextkrperZeileneinzugZchn" w:customStyle="1">
    <w:name w:val="Textkörper-Zeileneinzug Zchn"/>
    <w:basedOn w:val="DefaultParagraphFont"/>
    <w:qFormat/>
    <w:rPr/>
  </w:style>
  <w:style w:type="character" w:styleId="TextkrperErstzeileneinzug2Zchn" w:customStyle="1">
    <w:name w:val="Textkörper-Erstzeileneinzug 2 Zchn"/>
    <w:basedOn w:val="TextkrperZeileneinzugZchn"/>
    <w:qFormat/>
    <w:rPr/>
  </w:style>
  <w:style w:type="character" w:styleId="TextkrperEinzug2Zchn" w:customStyle="1">
    <w:name w:val="Textkörper-Einzug 2 Zchn"/>
    <w:basedOn w:val="DefaultParagraphFont"/>
    <w:qFormat/>
    <w:rPr/>
  </w:style>
  <w:style w:type="character" w:styleId="TextkrperEinzug3Zchn" w:customStyle="1">
    <w:name w:val="Textkörper-Einzug 3 Zchn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GruformelZchn" w:customStyle="1">
    <w:name w:val="Grußformel Zchn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KommentartextZchn" w:customStyle="1">
    <w:name w:val="Kommentartext Zchn"/>
    <w:basedOn w:val="DefaultParagraphFont"/>
    <w:qFormat/>
    <w:rPr>
      <w:szCs w:val="20"/>
    </w:rPr>
  </w:style>
  <w:style w:type="character" w:styleId="KommentarthemaZchn" w:customStyle="1">
    <w:name w:val="Kommentarthema Zchn"/>
    <w:basedOn w:val="KommentartextZchn"/>
    <w:qFormat/>
    <w:rPr>
      <w:b/>
      <w:bCs/>
      <w:szCs w:val="20"/>
    </w:rPr>
  </w:style>
  <w:style w:type="character" w:styleId="DatumZchn" w:customStyle="1">
    <w:name w:val="Datum Zchn"/>
    <w:basedOn w:val="DefaultParagraphFont"/>
    <w:qFormat/>
    <w:rPr/>
  </w:style>
  <w:style w:type="character" w:styleId="DokumentstrukturZchn" w:customStyle="1">
    <w:name w:val="Dokumentstruktur Zchn"/>
    <w:basedOn w:val="DefaultParagraphFont"/>
    <w:qFormat/>
    <w:rPr>
      <w:rFonts w:ascii="Segoe UI" w:hAnsi="Segoe UI" w:cs="Segoe UI"/>
      <w:szCs w:val="16"/>
    </w:rPr>
  </w:style>
  <w:style w:type="character" w:styleId="EMailSignaturZchn" w:customStyle="1">
    <w:name w:val="E-Mail-Signatur Zchn"/>
    <w:basedOn w:val="DefaultParagraphFont"/>
    <w:qFormat/>
    <w:rPr/>
  </w:style>
  <w:style w:type="character" w:styleId="Betont" w:customStyle="1">
    <w:name w:val="Betont"/>
    <w:basedOn w:val="DefaultParagraphFont"/>
    <w:qFormat/>
    <w:rPr>
      <w:i/>
      <w:iCs/>
    </w:rPr>
  </w:style>
  <w:style w:type="character" w:styleId="Endnotenanker" w:customStyle="1">
    <w:name w:val="Endnotenanker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EndnotentextZchn" w:customStyle="1">
    <w:name w:val="Endnotentext Zchn"/>
    <w:basedOn w:val="DefaultParagraphFont"/>
    <w:qFormat/>
    <w:rPr>
      <w:szCs w:val="20"/>
    </w:rPr>
  </w:style>
  <w:style w:type="character" w:styleId="BesuchteInternetverknpfung" w:customStyle="1">
    <w:name w:val="Besuchte Internetverknüpfung"/>
    <w:basedOn w:val="DefaultParagraphFont"/>
    <w:rPr>
      <w:color w:val="954F72"/>
      <w:u w:val="single"/>
    </w:rPr>
  </w:style>
  <w:style w:type="character" w:styleId="Funotenanker" w:customStyle="1">
    <w:name w:val="Fußnotenanker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FunotentextZchn" w:customStyle="1">
    <w:name w:val="Fußnotentext Zchn"/>
    <w:basedOn w:val="DefaultParagraphFont"/>
    <w:qFormat/>
    <w:rPr>
      <w:szCs w:val="20"/>
    </w:rPr>
  </w:style>
  <w:style w:type="character" w:styleId="Berschrift5Zchn" w:customStyle="1">
    <w:name w:val="Überschrift 5 Zchn"/>
    <w:basedOn w:val="DefaultParagraphFont"/>
    <w:qFormat/>
    <w:rPr>
      <w:rFonts w:ascii="Century Gothic" w:hAnsi="Century Gothic" w:eastAsia="Segoe UI" w:cs="Tahoma"/>
      <w:b/>
      <w:color w:val="1F4E79"/>
    </w:rPr>
  </w:style>
  <w:style w:type="character" w:styleId="Berschrift6Zchn" w:customStyle="1">
    <w:name w:val="Überschrift 6 Zchn"/>
    <w:basedOn w:val="DefaultParagraphFont"/>
    <w:qFormat/>
    <w:rPr>
      <w:rFonts w:ascii="Century Gothic" w:hAnsi="Century Gothic" w:eastAsia="Segoe UI" w:cs="Tahoma"/>
      <w:i/>
      <w:color w:val="1F4D78"/>
    </w:rPr>
  </w:style>
  <w:style w:type="character" w:styleId="Berschrift7Zchn" w:customStyle="1">
    <w:name w:val="Überschrift 7 Zchn"/>
    <w:basedOn w:val="DefaultParagraphFont"/>
    <w:qFormat/>
    <w:rPr>
      <w:rFonts w:ascii="Century Gothic" w:hAnsi="Century Gothic" w:eastAsia="Segoe UI" w:cs="Tahoma"/>
      <w:iCs/>
    </w:rPr>
  </w:style>
  <w:style w:type="character" w:styleId="Berschrift8Zchn" w:customStyle="1">
    <w:name w:val="Überschrift 8 Zchn"/>
    <w:basedOn w:val="DefaultParagraphFont"/>
    <w:qFormat/>
    <w:rPr>
      <w:rFonts w:ascii="Century Gothic" w:hAnsi="Century Gothic" w:eastAsia="Segoe UI" w:cs="Tahoma"/>
      <w:b/>
      <w:szCs w:val="21"/>
    </w:rPr>
  </w:style>
  <w:style w:type="character" w:styleId="Berschrift9Zchn" w:customStyle="1">
    <w:name w:val="Überschrift 9 Zchn"/>
    <w:basedOn w:val="DefaultParagraphFont"/>
    <w:qFormat/>
    <w:rPr>
      <w:rFonts w:ascii="Century Gothic" w:hAnsi="Century Gothic" w:eastAsia="Segoe UI" w:cs="Tahoma"/>
      <w:i/>
      <w:iCs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resseZchn" w:customStyle="1">
    <w:name w:val="HTML Adresse Zchn"/>
    <w:basedOn w:val="DefaultParagraphFont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VorformatiertZchn" w:customStyle="1">
    <w:name w:val="HTML Vorformatiert Zchn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verknpfung">
    <w:name w:val="Internetverknüpfung"/>
    <w:basedOn w:val="DefaultParagraphFont"/>
    <w:uiPriority w:val="99"/>
    <w:unhideWhenUsed/>
    <w:rsid w:val="00313744"/>
    <w:rPr>
      <w:color w:val="0563C1" w:themeColor="hyperlink"/>
      <w:u w:val="single"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IntensivesZitatZchn" w:customStyle="1">
    <w:name w:val="Intensives Zitat Zchn"/>
    <w:basedOn w:val="DefaultParagraphFont"/>
    <w:qFormat/>
    <w:rPr>
      <w:i/>
      <w:iCs/>
      <w:color w:val="1F4E79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0"/>
    </w:rPr>
  </w:style>
  <w:style w:type="character" w:styleId="Linenumber">
    <w:name w:val="line number"/>
    <w:basedOn w:val="DefaultParagraphFont"/>
    <w:qFormat/>
    <w:rPr/>
  </w:style>
  <w:style w:type="character" w:styleId="MakrotextZchn" w:customStyle="1">
    <w:name w:val="Makrotext Zchn"/>
    <w:basedOn w:val="DefaultParagraphFont"/>
    <w:qFormat/>
    <w:rPr>
      <w:rFonts w:ascii="Consolas" w:hAnsi="Consolas"/>
      <w:szCs w:val="20"/>
    </w:rPr>
  </w:style>
  <w:style w:type="character" w:styleId="NachrichtenkopfZchn" w:customStyle="1">
    <w:name w:val="Nachrichtenkopf Zchn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FuEndnotenberschriftZchn" w:customStyle="1">
    <w:name w:val="Fuß/-Endnotenüberschrift Zchn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NurTextZchn" w:customStyle="1">
    <w:name w:val="Nur Text Zchn"/>
    <w:basedOn w:val="DefaultParagraphFont"/>
    <w:qFormat/>
    <w:rPr>
      <w:rFonts w:ascii="Consolas" w:hAnsi="Consolas"/>
      <w:szCs w:val="21"/>
    </w:rPr>
  </w:style>
  <w:style w:type="character" w:styleId="ZitatZchn" w:customStyle="1">
    <w:name w:val="Zitat Zchn"/>
    <w:basedOn w:val="DefaultParagraphFont"/>
    <w:qFormat/>
    <w:rPr>
      <w:i/>
      <w:iCs/>
      <w:color w:val="404040"/>
    </w:rPr>
  </w:style>
  <w:style w:type="character" w:styleId="AnredeZchn" w:customStyle="1">
    <w:name w:val="Anrede Zchn"/>
    <w:basedOn w:val="DefaultParagraphFont"/>
    <w:qFormat/>
    <w:rPr/>
  </w:style>
  <w:style w:type="character" w:styleId="UnterschriftZchn" w:customStyle="1">
    <w:name w:val="Unterschrift Zch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UntertitelZchn" w:customStyle="1">
    <w:name w:val="Untertitel Zchn"/>
    <w:basedOn w:val="DefaultParagraphFont"/>
    <w:qFormat/>
    <w:rPr>
      <w:color w:val="5A5A5A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TitelZchn" w:customStyle="1">
    <w:name w:val="Titel Zchn"/>
    <w:basedOn w:val="DefaultParagraphFont"/>
    <w:qFormat/>
    <w:rPr>
      <w:rFonts w:ascii="Century Gothic" w:hAnsi="Century Gothic" w:eastAsia="Segoe UI" w:cs="Tahoma"/>
      <w:kern w:val="2"/>
      <w:sz w:val="56"/>
      <w:szCs w:val="56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NichtaufgelsteErwhnung1" w:customStyle="1">
    <w:name w:val="Nicht aufgelöste Erwähnung1"/>
    <w:basedOn w:val="DefaultParagraphFont"/>
    <w:qFormat/>
    <w:rPr>
      <w:color w:val="605E5C"/>
      <w:highlight w:val="lightGray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/>
    <w:rPr/>
  </w:style>
  <w:style w:type="paragraph" w:styleId="Liste">
    <w:name w:val="List"/>
    <w:basedOn w:val="Normal"/>
    <w:pPr>
      <w:spacing w:before="120" w:after="120"/>
      <w:ind w:left="360" w:hanging="360"/>
      <w:contextualSpacing/>
    </w:pPr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pPr>
      <w:spacing w:lineRule="auto" w:line="240" w:before="0" w:after="200"/>
    </w:pPr>
    <w:rPr>
      <w:i/>
      <w:iCs/>
      <w:color w:val="44546A"/>
      <w:szCs w:val="18"/>
    </w:rPr>
  </w:style>
  <w:style w:type="paragraph" w:styleId="KopfundFuzeile" w:customStyle="1">
    <w:name w:val="Kopf- und Fußzeile"/>
    <w:basedOn w:val="Normal"/>
    <w:qFormat/>
    <w:pPr/>
    <w:rPr/>
  </w:style>
  <w:style w:type="paragraph" w:styleId="Fuzeile">
    <w:name w:val="Footer"/>
    <w:basedOn w:val="Normal"/>
    <w:pPr>
      <w:spacing w:lineRule="auto" w:line="240" w:before="0" w:after="0"/>
      <w:jc w:val="center"/>
    </w:pPr>
    <w:rPr>
      <w:color w:val="1F4E79"/>
    </w:rPr>
  </w:style>
  <w:style w:type="paragraph" w:styleId="Kopfzeile">
    <w:name w:val="Header"/>
    <w:basedOn w:val="Normal"/>
    <w:pPr>
      <w:spacing w:lineRule="auto" w:line="240" w:before="0" w:after="0"/>
    </w:pPr>
    <w:rPr/>
  </w:style>
  <w:style w:type="paragraph" w:styleId="Anweisungen" w:customStyle="1">
    <w:name w:val="Anweisungen"/>
    <w:basedOn w:val="Normal"/>
    <w:qFormat/>
    <w:pPr/>
    <w:rPr>
      <w:i/>
      <w:iCs/>
      <w:color w:val="595959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1F4E79"/>
        <w:left w:val="single" w:sz="2" w:space="10" w:color="1F4E79"/>
        <w:bottom w:val="single" w:sz="2" w:space="10" w:color="1F4E79"/>
        <w:right w:val="single" w:sz="2" w:space="10" w:color="1F4E79"/>
      </w:pBdr>
      <w:ind w:left="1152" w:right="1152" w:hanging="0"/>
    </w:pPr>
    <w:rPr>
      <w:i/>
      <w:iCs/>
      <w:color w:val="1F4E79"/>
    </w:rPr>
  </w:style>
  <w:style w:type="paragraph" w:styleId="BodyText2">
    <w:name w:val="Body Text 2"/>
    <w:basedOn w:val="Normal"/>
    <w:qFormat/>
    <w:pPr>
      <w:spacing w:lineRule="auto" w:line="480"/>
    </w:pPr>
    <w:rPr/>
  </w:style>
  <w:style w:type="paragraph" w:styleId="BodyText3">
    <w:name w:val="Body Text 3"/>
    <w:basedOn w:val="Normal"/>
    <w:qFormat/>
    <w:pPr/>
    <w:rPr>
      <w:szCs w:val="16"/>
    </w:rPr>
  </w:style>
  <w:style w:type="paragraph" w:styleId="EinzugTextkrper">
    <w:name w:val="Body Text Indent"/>
    <w:basedOn w:val="Normal"/>
    <w:pPr>
      <w:ind w:left="360" w:hanging="0"/>
    </w:pPr>
    <w:rPr/>
  </w:style>
  <w:style w:type="paragraph" w:styleId="BodyTextFirstIndent2">
    <w:name w:val="Body Text First Indent 2"/>
    <w:basedOn w:val="EinzugTextkrper"/>
    <w:qFormat/>
    <w:pPr>
      <w:ind w:left="360" w:firstLine="360"/>
    </w:pPr>
    <w:rPr/>
  </w:style>
  <w:style w:type="paragraph" w:styleId="BodyTextIndent2">
    <w:name w:val="Body Text Indent 2"/>
    <w:basedOn w:val="Normal"/>
    <w:qFormat/>
    <w:pPr>
      <w:spacing w:lineRule="auto" w:line="480"/>
      <w:ind w:left="360" w:hanging="0"/>
    </w:pPr>
    <w:rPr/>
  </w:style>
  <w:style w:type="paragraph" w:styleId="BodyTextIndent3">
    <w:name w:val="Body Text Indent 3"/>
    <w:basedOn w:val="Normal"/>
    <w:qFormat/>
    <w:pPr>
      <w:ind w:left="360" w:hanging="0"/>
    </w:pPr>
    <w:rPr>
      <w:szCs w:val="16"/>
    </w:rPr>
  </w:style>
  <w:style w:type="paragraph" w:styleId="Closing">
    <w:name w:val="Closing"/>
    <w:basedOn w:val="Normal"/>
    <w:qFormat/>
    <w:pPr>
      <w:spacing w:lineRule="auto" w:line="240" w:before="0" w:after="0"/>
      <w:ind w:left="4320" w:hanging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next w:val="Normal"/>
    <w:qFormat/>
    <w:pPr/>
    <w:rPr/>
  </w:style>
  <w:style w:type="paragraph" w:styleId="DocumentMap">
    <w:name w:val="Document Map"/>
    <w:basedOn w:val="Normal"/>
    <w:qFormat/>
    <w:pPr>
      <w:spacing w:lineRule="auto" w:line="240"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lineRule="auto" w:line="240" w:before="0" w:after="0"/>
    </w:pPr>
    <w:rPr/>
  </w:style>
  <w:style w:type="paragraph" w:styleId="Endnote">
    <w:name w:val="Endnote Text"/>
    <w:basedOn w:val="Normal"/>
    <w:pPr>
      <w:spacing w:lineRule="auto" w:line="240"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lineRule="auto" w:line="240" w:before="0" w:after="0"/>
      <w:ind w:left="2880" w:hanging="0"/>
    </w:pPr>
    <w:rPr>
      <w:rFonts w:ascii="Century Gothic" w:hAnsi="Century Gothic"/>
      <w:sz w:val="24"/>
      <w:szCs w:val="24"/>
    </w:rPr>
  </w:style>
  <w:style w:type="paragraph" w:styleId="Envelopereturn">
    <w:name w:val="envelope return"/>
    <w:basedOn w:val="Normal"/>
    <w:qFormat/>
    <w:pPr>
      <w:spacing w:lineRule="auto" w:line="240" w:before="0" w:after="0"/>
    </w:pPr>
    <w:rPr>
      <w:rFonts w:ascii="Century Gothic" w:hAnsi="Century Gothic"/>
      <w:szCs w:val="20"/>
    </w:rPr>
  </w:style>
  <w:style w:type="paragraph" w:styleId="Funote">
    <w:name w:val="Footnote Text"/>
    <w:basedOn w:val="Normal"/>
    <w:pPr>
      <w:spacing w:lineRule="auto" w:line="240" w:before="0" w:after="0"/>
    </w:pPr>
    <w:rPr>
      <w:szCs w:val="20"/>
    </w:rPr>
  </w:style>
  <w:style w:type="paragraph" w:styleId="HTMLAddress">
    <w:name w:val="HTML Address"/>
    <w:basedOn w:val="Normal"/>
    <w:qFormat/>
    <w:pPr>
      <w:spacing w:lineRule="auto" w:line="240"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lineRule="auto" w:line="240"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lineRule="auto" w:line="240" w:before="0" w:after="0"/>
      <w:ind w:left="220" w:hanging="220"/>
    </w:pPr>
    <w:rPr/>
  </w:style>
  <w:style w:type="paragraph" w:styleId="Index2">
    <w:name w:val="index 2"/>
    <w:basedOn w:val="Normal"/>
    <w:next w:val="Normal"/>
    <w:autoRedefine/>
    <w:qFormat/>
    <w:pPr>
      <w:spacing w:lineRule="auto" w:line="240" w:before="0" w:after="0"/>
      <w:ind w:left="440" w:hanging="220"/>
    </w:pPr>
    <w:rPr/>
  </w:style>
  <w:style w:type="paragraph" w:styleId="Index3">
    <w:name w:val="index 3"/>
    <w:basedOn w:val="Normal"/>
    <w:next w:val="Normal"/>
    <w:autoRedefine/>
    <w:qFormat/>
    <w:pPr>
      <w:spacing w:lineRule="auto" w:line="240" w:before="0" w:after="0"/>
      <w:ind w:left="660" w:hanging="220"/>
    </w:pPr>
    <w:rPr/>
  </w:style>
  <w:style w:type="paragraph" w:styleId="Index4">
    <w:name w:val="index 4"/>
    <w:basedOn w:val="Normal"/>
    <w:next w:val="Normal"/>
    <w:autoRedefine/>
    <w:qFormat/>
    <w:pPr>
      <w:spacing w:lineRule="auto" w:line="240" w:before="0" w:after="0"/>
      <w:ind w:left="880" w:hanging="220"/>
    </w:pPr>
    <w:rPr/>
  </w:style>
  <w:style w:type="paragraph" w:styleId="Index5">
    <w:name w:val="index 5"/>
    <w:basedOn w:val="Normal"/>
    <w:next w:val="Normal"/>
    <w:autoRedefine/>
    <w:qFormat/>
    <w:pPr>
      <w:spacing w:lineRule="auto" w:line="240" w:before="0" w:after="0"/>
      <w:ind w:left="1100" w:hanging="220"/>
    </w:pPr>
    <w:rPr/>
  </w:style>
  <w:style w:type="paragraph" w:styleId="Index6">
    <w:name w:val="index 6"/>
    <w:basedOn w:val="Normal"/>
    <w:next w:val="Normal"/>
    <w:autoRedefine/>
    <w:qFormat/>
    <w:pPr>
      <w:spacing w:lineRule="auto" w:line="240" w:before="0" w:after="0"/>
      <w:ind w:left="1320" w:hanging="220"/>
    </w:pPr>
    <w:rPr/>
  </w:style>
  <w:style w:type="paragraph" w:styleId="Index7">
    <w:name w:val="index 7"/>
    <w:basedOn w:val="Normal"/>
    <w:next w:val="Normal"/>
    <w:autoRedefine/>
    <w:qFormat/>
    <w:pPr>
      <w:spacing w:lineRule="auto" w:line="240" w:before="0" w:after="0"/>
      <w:ind w:left="1540" w:hanging="220"/>
    </w:pPr>
    <w:rPr/>
  </w:style>
  <w:style w:type="paragraph" w:styleId="Index8">
    <w:name w:val="index 8"/>
    <w:basedOn w:val="Normal"/>
    <w:next w:val="Normal"/>
    <w:autoRedefine/>
    <w:qFormat/>
    <w:pPr>
      <w:spacing w:lineRule="auto" w:line="240" w:before="0" w:after="0"/>
      <w:ind w:left="1760" w:hanging="220"/>
    </w:pPr>
    <w:rPr/>
  </w:style>
  <w:style w:type="paragraph" w:styleId="Index9">
    <w:name w:val="index 9"/>
    <w:basedOn w:val="Normal"/>
    <w:next w:val="Normal"/>
    <w:autoRedefine/>
    <w:qFormat/>
    <w:pPr>
      <w:spacing w:lineRule="auto" w:line="240" w:before="0" w:after="0"/>
      <w:ind w:left="198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jc w:val="center"/>
    </w:pPr>
    <w:rPr>
      <w:i/>
      <w:iCs/>
      <w:color w:val="1F4E79"/>
    </w:rPr>
  </w:style>
  <w:style w:type="paragraph" w:styleId="ListBullet3">
    <w:name w:val="List Bullet 3"/>
    <w:basedOn w:val="Normal"/>
    <w:qFormat/>
    <w:pPr>
      <w:spacing w:before="120" w:after="120"/>
      <w:contextualSpacing/>
    </w:pPr>
    <w:rPr/>
  </w:style>
  <w:style w:type="paragraph" w:styleId="ListBullet4">
    <w:name w:val="List Bullet 4"/>
    <w:basedOn w:val="Normal"/>
    <w:qFormat/>
    <w:pPr>
      <w:spacing w:before="120" w:after="120"/>
      <w:contextualSpacing/>
    </w:pPr>
    <w:rPr/>
  </w:style>
  <w:style w:type="paragraph" w:styleId="ListBullet5">
    <w:name w:val="List Bullet 5"/>
    <w:basedOn w:val="Normal"/>
    <w:qFormat/>
    <w:pPr>
      <w:spacing w:before="120" w:after="120"/>
      <w:contextualSpacing/>
    </w:pPr>
    <w:rPr/>
  </w:style>
  <w:style w:type="paragraph" w:styleId="ListNumber">
    <w:name w:val="List Number"/>
    <w:basedOn w:val="Normal"/>
    <w:qFormat/>
    <w:pPr>
      <w:spacing w:before="120" w:after="120"/>
      <w:contextualSpacing/>
    </w:pPr>
    <w:rPr/>
  </w:style>
  <w:style w:type="paragraph" w:styleId="ListBullet">
    <w:name w:val="List Bullet"/>
    <w:basedOn w:val="Normal"/>
    <w:qFormat/>
    <w:pPr>
      <w:spacing w:before="120" w:after="120"/>
      <w:contextualSpacing/>
    </w:pPr>
    <w:rPr/>
  </w:style>
  <w:style w:type="paragraph" w:styleId="ListBullet2">
    <w:name w:val="List Bullet 2"/>
    <w:basedOn w:val="Normal"/>
    <w:qFormat/>
    <w:pPr>
      <w:spacing w:before="120" w:after="120"/>
      <w:contextualSpacing/>
    </w:pPr>
    <w:rPr/>
  </w:style>
  <w:style w:type="paragraph" w:styleId="ListContinue">
    <w:name w:val="List Continue"/>
    <w:basedOn w:val="Normal"/>
    <w:qFormat/>
    <w:pPr>
      <w:spacing w:before="120" w:after="120"/>
      <w:ind w:left="360" w:hanging="0"/>
      <w:contextualSpacing/>
    </w:pPr>
    <w:rPr/>
  </w:style>
  <w:style w:type="paragraph" w:styleId="ListContinue2">
    <w:name w:val="List Continue 2"/>
    <w:basedOn w:val="Normal"/>
    <w:qFormat/>
    <w:pPr>
      <w:spacing w:before="120" w:after="120"/>
      <w:ind w:left="720" w:hanging="0"/>
      <w:contextualSpacing/>
    </w:pPr>
    <w:rPr/>
  </w:style>
  <w:style w:type="paragraph" w:styleId="ListContinue3">
    <w:name w:val="List Continue 3"/>
    <w:basedOn w:val="Normal"/>
    <w:qFormat/>
    <w:pPr>
      <w:spacing w:before="120" w:after="120"/>
      <w:ind w:left="1080" w:hanging="0"/>
      <w:contextualSpacing/>
    </w:pPr>
    <w:rPr/>
  </w:style>
  <w:style w:type="paragraph" w:styleId="ListContinue4">
    <w:name w:val="List Continue 4"/>
    <w:basedOn w:val="Normal"/>
    <w:qFormat/>
    <w:pPr>
      <w:spacing w:before="120" w:after="120"/>
      <w:ind w:left="1440" w:hanging="0"/>
      <w:contextualSpacing/>
    </w:pPr>
    <w:rPr/>
  </w:style>
  <w:style w:type="paragraph" w:styleId="ListContinue5">
    <w:name w:val="List Continue 5"/>
    <w:basedOn w:val="Normal"/>
    <w:qFormat/>
    <w:pPr>
      <w:spacing w:before="120" w:after="120"/>
      <w:ind w:left="1800" w:hanging="0"/>
      <w:contextualSpacing/>
    </w:pPr>
    <w:rPr/>
  </w:style>
  <w:style w:type="paragraph" w:styleId="ListNumber2">
    <w:name w:val="List Number 2"/>
    <w:basedOn w:val="Normal"/>
    <w:qFormat/>
    <w:pPr>
      <w:spacing w:before="120" w:after="120"/>
      <w:contextualSpacing/>
    </w:pPr>
    <w:rPr/>
  </w:style>
  <w:style w:type="paragraph" w:styleId="ListNumber3">
    <w:name w:val="List Number 3"/>
    <w:basedOn w:val="Normal"/>
    <w:qFormat/>
    <w:pPr>
      <w:spacing w:before="120" w:after="120"/>
      <w:contextualSpacing/>
    </w:pPr>
    <w:rPr/>
  </w:style>
  <w:style w:type="paragraph" w:styleId="ListNumber4">
    <w:name w:val="List Number 4"/>
    <w:basedOn w:val="Normal"/>
    <w:qFormat/>
    <w:pPr>
      <w:spacing w:before="120" w:after="120"/>
      <w:contextualSpacing/>
    </w:pPr>
    <w:rPr/>
  </w:style>
  <w:style w:type="paragraph" w:styleId="ListNumber5">
    <w:name w:val="List Number 5"/>
    <w:basedOn w:val="Normal"/>
    <w:qFormat/>
    <w:pPr>
      <w:spacing w:before="120" w:after="120"/>
      <w:contextualSpacing/>
    </w:pPr>
    <w:rPr/>
  </w:style>
  <w:style w:type="paragraph" w:styleId="ListParagraph">
    <w:name w:val="List Paragraph"/>
    <w:basedOn w:val="Normal"/>
    <w:qFormat/>
    <w:pPr>
      <w:spacing w:before="120" w:after="120"/>
      <w:ind w:left="72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spacing w:lineRule="auto" w:line="276" w:before="120" w:after="0"/>
      <w:ind w:left="72" w:right="72" w:hanging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de-DE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lineRule="auto" w:line="240" w:before="0" w:after="0"/>
      <w:ind w:left="1080" w:hanging="1080"/>
    </w:pPr>
    <w:rPr>
      <w:rFonts w:ascii="Century Gothic" w:hAnsi="Century Gothic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120" w:after="0"/>
      <w:ind w:left="72" w:right="72" w:hanging="0"/>
      <w:jc w:val="left"/>
    </w:pPr>
    <w:rPr>
      <w:rFonts w:ascii="Palatino Linotype" w:hAnsi="Palatino Linotype" w:eastAsia="Segoe UI" w:cs="Tahoma"/>
      <w:color w:val="auto"/>
      <w:kern w:val="0"/>
      <w:sz w:val="22"/>
      <w:szCs w:val="22"/>
      <w:lang w:val="de-DE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hanging="0"/>
    </w:pPr>
    <w:rPr/>
  </w:style>
  <w:style w:type="paragraph" w:styleId="NoteHeading">
    <w:name w:val="Note Heading"/>
    <w:basedOn w:val="Normal"/>
    <w:next w:val="Normal"/>
    <w:qFormat/>
    <w:pPr>
      <w:spacing w:lineRule="auto" w:line="240" w:before="0" w:after="0"/>
    </w:pPr>
    <w:rPr/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nsolas" w:hAnsi="Consolas"/>
      <w:szCs w:val="21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Gruformel">
    <w:name w:val="Salutation"/>
    <w:basedOn w:val="Normal"/>
    <w:next w:val="Normal"/>
    <w:pPr/>
    <w:rPr/>
  </w:style>
  <w:style w:type="paragraph" w:styleId="Unterschrift">
    <w:name w:val="Signature"/>
    <w:basedOn w:val="Normal"/>
    <w:pPr>
      <w:spacing w:lineRule="auto" w:line="240" w:before="0" w:after="0"/>
      <w:ind w:left="4320" w:hanging="0"/>
    </w:pPr>
    <w:rPr/>
  </w:style>
  <w:style w:type="paragraph" w:styleId="Untertitel">
    <w:name w:val="Subtitle"/>
    <w:basedOn w:val="Normal"/>
    <w:uiPriority w:val="11"/>
    <w:qFormat/>
    <w:pPr>
      <w:spacing w:before="120" w:after="160"/>
      <w:contextualSpacing/>
    </w:pPr>
    <w:rPr>
      <w:color w:val="5A5A5A"/>
    </w:rPr>
  </w:style>
  <w:style w:type="paragraph" w:styleId="Tableofauthorities">
    <w:name w:val="table of authorities"/>
    <w:basedOn w:val="Normal"/>
    <w:next w:val="Normal"/>
    <w:qFormat/>
    <w:pPr>
      <w:spacing w:before="120" w:after="0"/>
      <w:ind w:left="220" w:hanging="220"/>
    </w:pPr>
    <w:rPr/>
  </w:style>
  <w:style w:type="paragraph" w:styleId="Tableoffigures">
    <w:name w:val="table of figures"/>
    <w:basedOn w:val="Normal"/>
    <w:next w:val="Normal"/>
    <w:qFormat/>
    <w:pPr>
      <w:spacing w:before="120" w:after="0"/>
    </w:pPr>
    <w:rPr/>
  </w:style>
  <w:style w:type="paragraph" w:styleId="Titel">
    <w:name w:val="Title"/>
    <w:basedOn w:val="Normal"/>
    <w:uiPriority w:val="10"/>
    <w:qFormat/>
    <w:pPr>
      <w:spacing w:lineRule="auto" w:line="240" w:before="0" w:after="0"/>
      <w:contextualSpacing/>
    </w:pPr>
    <w:rPr>
      <w:rFonts w:ascii="Century Gothic" w:hAnsi="Century Gothic"/>
      <w:kern w:val="2"/>
      <w:sz w:val="56"/>
      <w:szCs w:val="56"/>
    </w:rPr>
  </w:style>
  <w:style w:type="paragraph" w:styleId="Toaheading">
    <w:name w:val="toa heading"/>
    <w:basedOn w:val="Normal"/>
    <w:next w:val="Normal"/>
    <w:qFormat/>
    <w:pPr/>
    <w:rPr>
      <w:rFonts w:ascii="Century Gothic" w:hAnsi="Century Gothic"/>
      <w:b/>
      <w:bCs/>
      <w:sz w:val="24"/>
      <w:szCs w:val="24"/>
    </w:rPr>
  </w:style>
  <w:style w:type="paragraph" w:styleId="Inhaltsverzeichnis1">
    <w:name w:val="TOC 1"/>
    <w:basedOn w:val="Normal"/>
    <w:next w:val="Normal"/>
    <w:autoRedefine/>
    <w:pPr>
      <w:spacing w:before="120" w:after="100"/>
    </w:pPr>
    <w:rPr/>
  </w:style>
  <w:style w:type="paragraph" w:styleId="Inhaltsverzeichnis2">
    <w:name w:val="TOC 2"/>
    <w:basedOn w:val="Normal"/>
    <w:next w:val="Normal"/>
    <w:autoRedefine/>
    <w:pPr>
      <w:spacing w:before="120" w:after="100"/>
      <w:ind w:left="220" w:hanging="0"/>
    </w:pPr>
    <w:rPr/>
  </w:style>
  <w:style w:type="paragraph" w:styleId="Inhaltsverzeichnis3">
    <w:name w:val="TOC 3"/>
    <w:basedOn w:val="Normal"/>
    <w:next w:val="Normal"/>
    <w:autoRedefine/>
    <w:pPr>
      <w:spacing w:before="120" w:after="100"/>
      <w:ind w:left="440" w:hanging="0"/>
    </w:pPr>
    <w:rPr/>
  </w:style>
  <w:style w:type="paragraph" w:styleId="Inhaltsverzeichnis4">
    <w:name w:val="TOC 4"/>
    <w:basedOn w:val="Normal"/>
    <w:next w:val="Normal"/>
    <w:autoRedefine/>
    <w:pPr>
      <w:spacing w:before="120" w:after="100"/>
      <w:ind w:left="660" w:hanging="0"/>
    </w:pPr>
    <w:rPr/>
  </w:style>
  <w:style w:type="paragraph" w:styleId="Inhaltsverzeichnis5">
    <w:name w:val="TOC 5"/>
    <w:basedOn w:val="Normal"/>
    <w:next w:val="Normal"/>
    <w:autoRedefine/>
    <w:pPr>
      <w:spacing w:before="120" w:after="100"/>
      <w:ind w:left="880" w:hanging="0"/>
    </w:pPr>
    <w:rPr/>
  </w:style>
  <w:style w:type="paragraph" w:styleId="Inhaltsverzeichnis6">
    <w:name w:val="TOC 6"/>
    <w:basedOn w:val="Normal"/>
    <w:next w:val="Normal"/>
    <w:autoRedefine/>
    <w:pPr>
      <w:spacing w:before="120" w:after="100"/>
      <w:ind w:left="1100" w:hanging="0"/>
    </w:pPr>
    <w:rPr/>
  </w:style>
  <w:style w:type="paragraph" w:styleId="Inhaltsverzeichnis7">
    <w:name w:val="TOC 7"/>
    <w:basedOn w:val="Normal"/>
    <w:next w:val="Normal"/>
    <w:autoRedefine/>
    <w:pPr>
      <w:spacing w:before="120" w:after="100"/>
      <w:ind w:left="1320" w:hanging="0"/>
    </w:pPr>
    <w:rPr/>
  </w:style>
  <w:style w:type="paragraph" w:styleId="Inhaltsverzeichnis8">
    <w:name w:val="TOC 8"/>
    <w:basedOn w:val="Normal"/>
    <w:next w:val="Normal"/>
    <w:autoRedefine/>
    <w:pPr>
      <w:spacing w:before="120" w:after="100"/>
      <w:ind w:left="1540" w:hanging="0"/>
    </w:pPr>
    <w:rPr/>
  </w:style>
  <w:style w:type="paragraph" w:styleId="Inhaltsverzeichnis9">
    <w:name w:val="TOC 9"/>
    <w:basedOn w:val="Normal"/>
    <w:next w:val="Normal"/>
    <w:autoRedefine/>
    <w:pPr>
      <w:spacing w:before="120" w:after="100"/>
      <w:ind w:left="1760" w:hanging="0"/>
    </w:pPr>
    <w:rPr/>
  </w:style>
  <w:style w:type="paragraph" w:styleId="TOCHeading">
    <w:name w:val="TOC Heading"/>
    <w:basedOn w:val="Berschrift1"/>
    <w:next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257c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burtstag-Reiterhof-Seeben@web.de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LibreOffice/6.4.6.2$Windows_X86_64 LibreOffice_project/0ce51a4fd21bff07a5c061082cc82c5ed232f115</Application>
  <Pages>3</Pages>
  <Words>439</Words>
  <Characters>2660</Characters>
  <CharactersWithSpaces>3071</CharactersWithSpaces>
  <Paragraphs>37</Paragraphs>
  <Company>Stadt Halle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2021-02-02T16:59:00Z</dcterms:created>
  <dc:creator>beeeti</dc:creator>
  <dc:description/>
  <dc:language>de-DE</dc:language>
  <cp:lastModifiedBy/>
  <dcterms:modified xsi:type="dcterms:W3CDTF">2022-02-18T11:08:04Z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mpany">
    <vt:lpwstr>Stadt Halle</vt:lpwstr>
  </property>
  <property fmtid="{D5CDD505-2E9C-101B-9397-08002B2CF9AE}" pid="5" name="ContentTypeId">
    <vt:lpwstr>0x010100AA3F7D94069FF64A86F7DFF56D60E3BE</vt:lpwstr>
  </property>
  <property fmtid="{D5CDD505-2E9C-101B-9397-08002B2CF9AE}" pid="6" name="DocSecurity">
    <vt:i4>0</vt:i4>
  </property>
  <property fmtid="{D5CDD505-2E9C-101B-9397-08002B2CF9AE}" pid="7" name="FeatureTags">
    <vt:lpwstr/>
  </property>
  <property fmtid="{D5CDD505-2E9C-101B-9397-08002B2CF9AE}" pid="8" name="HyperlinksChanged">
    <vt:bool>0</vt:bool>
  </property>
  <property fmtid="{D5CDD505-2E9C-101B-9397-08002B2CF9AE}" pid="9" name="InternalTags">
    <vt:lpwstr/>
  </property>
  <property fmtid="{D5CDD505-2E9C-101B-9397-08002B2CF9AE}" pid="10" name="LinksUpToDate">
    <vt:bool>0</vt:bool>
  </property>
  <property fmtid="{D5CDD505-2E9C-101B-9397-08002B2CF9AE}" pid="11" name="LocalizationTags">
    <vt:lpwstr/>
  </property>
  <property fmtid="{D5CDD505-2E9C-101B-9397-08002B2CF9AE}" pid="12" name="ScaleCrop">
    <vt:bool>0</vt:bool>
  </property>
  <property fmtid="{D5CDD505-2E9C-101B-9397-08002B2CF9AE}" pid="13" name="ScenarioTags">
    <vt:lpwstr/>
  </property>
  <property fmtid="{D5CDD505-2E9C-101B-9397-08002B2CF9AE}" pid="14" name="ShareDoc">
    <vt:bool>0</vt:bool>
  </property>
</Properties>
</file>